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6F30381D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1F2E78">
        <w:rPr>
          <w:rFonts w:asciiTheme="minorHAnsi" w:eastAsia="Aptos" w:hAnsiTheme="minorHAnsi" w:cstheme="minorHAnsi"/>
          <w:b/>
          <w:sz w:val="28"/>
          <w:szCs w:val="28"/>
        </w:rPr>
        <w:t>Wednesday 15</w:t>
      </w:r>
      <w:r w:rsidR="001F2E78" w:rsidRPr="001F2E78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1F2E78">
        <w:rPr>
          <w:rFonts w:asciiTheme="minorHAnsi" w:eastAsia="Aptos" w:hAnsiTheme="minorHAnsi" w:cstheme="minorHAnsi"/>
          <w:b/>
          <w:sz w:val="28"/>
          <w:szCs w:val="28"/>
        </w:rPr>
        <w:t xml:space="preserve"> </w:t>
      </w:r>
      <w:proofErr w:type="gramStart"/>
      <w:r w:rsidR="001F2E78">
        <w:rPr>
          <w:rFonts w:asciiTheme="minorHAnsi" w:eastAsia="Aptos" w:hAnsiTheme="minorHAnsi" w:cstheme="minorHAnsi"/>
          <w:b/>
          <w:sz w:val="28"/>
          <w:szCs w:val="28"/>
        </w:rPr>
        <w:t xml:space="preserve">October 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2024</w:t>
      </w:r>
      <w:proofErr w:type="gramEnd"/>
      <w:r w:rsidRPr="00EB2415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CDA8337" w14:textId="31A20D9E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Presentment: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New Forest Commoners </w:t>
      </w:r>
      <w:proofErr w:type="spellStart"/>
      <w:r w:rsidRPr="00EB2415">
        <w:rPr>
          <w:rFonts w:asciiTheme="minorHAnsi" w:eastAsia="Aptos" w:hAnsiTheme="minorHAnsi" w:cstheme="minorHAnsi"/>
          <w:b/>
          <w:sz w:val="28"/>
          <w:szCs w:val="28"/>
        </w:rPr>
        <w:t>Defence</w:t>
      </w:r>
      <w:proofErr w:type="spellEnd"/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Association </w:t>
      </w:r>
    </w:p>
    <w:p w14:paraId="27E59B89" w14:textId="77478E92" w:rsidR="001F2E78" w:rsidRDefault="001F2E78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Cycle Routes- time extension</w:t>
      </w:r>
    </w:p>
    <w:p w14:paraId="62D3CB35" w14:textId="77777777" w:rsidR="001F2E78" w:rsidRDefault="001F2E78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32E53B56" w14:textId="2E8C98EF" w:rsidR="00AE1B9D" w:rsidRDefault="00342DC1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50573040" w14:textId="7C9D19FE" w:rsidR="00342DC1" w:rsidRDefault="00342DC1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r w:rsidR="001F2E78">
        <w:rPr>
          <w:rFonts w:asciiTheme="minorHAnsi" w:hAnsiTheme="minorHAnsi" w:cstheme="minorHAnsi"/>
          <w:sz w:val="28"/>
          <w:szCs w:val="28"/>
        </w:rPr>
        <w:t>Andrew Parry-</w:t>
      </w:r>
      <w:r w:rsidR="002F0EDB">
        <w:rPr>
          <w:rFonts w:asciiTheme="minorHAnsi" w:hAnsiTheme="minorHAnsi" w:cstheme="minorHAnsi"/>
          <w:sz w:val="28"/>
          <w:szCs w:val="28"/>
        </w:rPr>
        <w:t xml:space="preserve">Norton </w:t>
      </w:r>
      <w:proofErr w:type="spellStart"/>
      <w:r w:rsidR="002F0EDB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="001F2E78">
        <w:rPr>
          <w:rFonts w:asciiTheme="minorHAnsi" w:hAnsiTheme="minorHAnsi" w:cstheme="minorHAnsi"/>
          <w:sz w:val="28"/>
          <w:szCs w:val="28"/>
        </w:rPr>
        <w:t xml:space="preserve"> Chairman.</w:t>
      </w:r>
    </w:p>
    <w:p w14:paraId="24661EA0" w14:textId="08605261" w:rsidR="001F2E78" w:rsidRDefault="001F2E78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Last month we heard the Deputy surveyor make a presentment announcing the start of a consultation period for a proposed cycle network.</w:t>
      </w:r>
    </w:p>
    <w:p w14:paraId="7D64A7D0" w14:textId="59834D69" w:rsidR="00041D66" w:rsidRDefault="00041D66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am sure the initial reaction from the Cycling groups is to immediately support the FE’s proposal and I am sure we will hear presentments to that effect</w:t>
      </w:r>
      <w:r w:rsidR="006B3970">
        <w:rPr>
          <w:rFonts w:asciiTheme="minorHAnsi" w:hAnsiTheme="minorHAnsi" w:cstheme="minorHAnsi"/>
          <w:sz w:val="28"/>
          <w:szCs w:val="28"/>
        </w:rPr>
        <w:t>,</w:t>
      </w:r>
      <w:r w:rsidR="00836860">
        <w:rPr>
          <w:rFonts w:asciiTheme="minorHAnsi" w:hAnsiTheme="minorHAnsi" w:cstheme="minorHAnsi"/>
          <w:sz w:val="28"/>
          <w:szCs w:val="28"/>
        </w:rPr>
        <w:t xml:space="preserve"> at a </w:t>
      </w:r>
      <w:r>
        <w:rPr>
          <w:rFonts w:asciiTheme="minorHAnsi" w:hAnsiTheme="minorHAnsi" w:cstheme="minorHAnsi"/>
          <w:sz w:val="28"/>
          <w:szCs w:val="28"/>
        </w:rPr>
        <w:t>glance it all seems a reasonable</w:t>
      </w:r>
      <w:r w:rsidR="006B3970">
        <w:rPr>
          <w:rFonts w:asciiTheme="minorHAnsi" w:hAnsiTheme="minorHAnsi" w:cstheme="minorHAnsi"/>
          <w:sz w:val="28"/>
          <w:szCs w:val="28"/>
        </w:rPr>
        <w:t xml:space="preserve"> proposition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2371D8C" w14:textId="0764E970" w:rsidR="0076585E" w:rsidRDefault="00041D66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use of existing gravel tracks would be a sensible option, most routes are used anyway so hopefully this would be way of encouraging responsible cycling practices. </w:t>
      </w:r>
      <w:r w:rsidR="0003024C">
        <w:rPr>
          <w:rFonts w:asciiTheme="minorHAnsi" w:hAnsiTheme="minorHAnsi" w:cstheme="minorHAnsi"/>
          <w:sz w:val="28"/>
          <w:szCs w:val="28"/>
        </w:rPr>
        <w:t xml:space="preserve"> What isn’t clear is some of these tracks do not exist as graveled roads; the proposal is to </w:t>
      </w:r>
      <w:r w:rsidR="006B3970">
        <w:rPr>
          <w:rFonts w:asciiTheme="minorHAnsi" w:hAnsiTheme="minorHAnsi" w:cstheme="minorHAnsi"/>
          <w:sz w:val="28"/>
          <w:szCs w:val="28"/>
        </w:rPr>
        <w:t>create new tracks with the subsequent loss of habitat.</w:t>
      </w:r>
    </w:p>
    <w:p w14:paraId="52F047C0" w14:textId="681F8D28" w:rsidR="0076585E" w:rsidRDefault="0076585E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use of underpasses need addressing, ponies shade in them during the summer months, this could potentially put cyclists at physical risk and the Commoner to financial litigation.</w:t>
      </w:r>
      <w:r w:rsidR="008F0714">
        <w:rPr>
          <w:rFonts w:asciiTheme="minorHAnsi" w:hAnsiTheme="minorHAnsi" w:cstheme="minorHAnsi"/>
          <w:sz w:val="28"/>
          <w:szCs w:val="28"/>
        </w:rPr>
        <w:t xml:space="preserve"> </w:t>
      </w:r>
      <w:r w:rsidR="006B3970">
        <w:rPr>
          <w:rFonts w:asciiTheme="minorHAnsi" w:hAnsiTheme="minorHAnsi" w:cstheme="minorHAnsi"/>
          <w:sz w:val="28"/>
          <w:szCs w:val="28"/>
        </w:rPr>
        <w:t xml:space="preserve">Under passes are used during drifts and as a barrier in the event of a disease outbreak, they will need to be locked and </w:t>
      </w:r>
      <w:r w:rsidR="00A24AC7">
        <w:rPr>
          <w:rFonts w:asciiTheme="minorHAnsi" w:hAnsiTheme="minorHAnsi" w:cstheme="minorHAnsi"/>
          <w:sz w:val="28"/>
          <w:szCs w:val="28"/>
        </w:rPr>
        <w:t>access denied to</w:t>
      </w:r>
      <w:r w:rsidR="006B3970">
        <w:rPr>
          <w:rFonts w:asciiTheme="minorHAnsi" w:hAnsiTheme="minorHAnsi" w:cstheme="minorHAnsi"/>
          <w:sz w:val="28"/>
          <w:szCs w:val="28"/>
        </w:rPr>
        <w:t xml:space="preserve"> cyclists.</w:t>
      </w:r>
    </w:p>
    <w:p w14:paraId="614F6E57" w14:textId="2432619B" w:rsidR="008F0714" w:rsidRDefault="0076585E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network needs adequate </w:t>
      </w:r>
      <w:r w:rsidR="008F0714">
        <w:rPr>
          <w:rFonts w:asciiTheme="minorHAnsi" w:hAnsiTheme="minorHAnsi" w:cstheme="minorHAnsi"/>
          <w:sz w:val="28"/>
          <w:szCs w:val="28"/>
        </w:rPr>
        <w:t>policing;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F0714">
        <w:rPr>
          <w:rFonts w:asciiTheme="minorHAnsi" w:hAnsiTheme="minorHAnsi" w:cstheme="minorHAnsi"/>
          <w:sz w:val="28"/>
          <w:szCs w:val="28"/>
        </w:rPr>
        <w:t>electric</w:t>
      </w:r>
      <w:r>
        <w:rPr>
          <w:rFonts w:asciiTheme="minorHAnsi" w:hAnsiTheme="minorHAnsi" w:cstheme="minorHAnsi"/>
          <w:sz w:val="28"/>
          <w:szCs w:val="28"/>
        </w:rPr>
        <w:t xml:space="preserve"> bike</w:t>
      </w:r>
      <w:r w:rsidR="008F0714">
        <w:rPr>
          <w:rFonts w:asciiTheme="minorHAnsi" w:hAnsiTheme="minorHAnsi" w:cstheme="minorHAnsi"/>
          <w:sz w:val="28"/>
          <w:szCs w:val="28"/>
        </w:rPr>
        <w:t xml:space="preserve">s could become a nuisance to other forest users, could large cycle events be held with no restrictions? </w:t>
      </w:r>
    </w:p>
    <w:p w14:paraId="256636BA" w14:textId="77777777" w:rsidR="008F0714" w:rsidRDefault="008F0714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5D4E40EE" w14:textId="51B500FA" w:rsidR="008F0714" w:rsidRDefault="008F0714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amount of questions that need resolving are complex and </w:t>
      </w:r>
      <w:r w:rsidR="009B48BD">
        <w:rPr>
          <w:rFonts w:asciiTheme="minorHAnsi" w:hAnsiTheme="minorHAnsi" w:cstheme="minorHAnsi"/>
          <w:sz w:val="28"/>
          <w:szCs w:val="28"/>
        </w:rPr>
        <w:t>difficult,</w:t>
      </w:r>
      <w:r>
        <w:rPr>
          <w:rFonts w:asciiTheme="minorHAnsi" w:hAnsiTheme="minorHAnsi" w:cstheme="minorHAnsi"/>
          <w:sz w:val="28"/>
          <w:szCs w:val="28"/>
        </w:rPr>
        <w:t xml:space="preserve"> the Forest</w:t>
      </w:r>
      <w:r w:rsidR="009B48BD">
        <w:rPr>
          <w:rFonts w:asciiTheme="minorHAnsi" w:hAnsiTheme="minorHAnsi" w:cstheme="minorHAnsi"/>
          <w:sz w:val="28"/>
          <w:szCs w:val="28"/>
        </w:rPr>
        <w:t>’s unique character and ecology</w:t>
      </w:r>
      <w:r>
        <w:rPr>
          <w:rFonts w:asciiTheme="minorHAnsi" w:hAnsiTheme="minorHAnsi" w:cstheme="minorHAnsi"/>
          <w:sz w:val="28"/>
          <w:szCs w:val="28"/>
        </w:rPr>
        <w:t xml:space="preserve"> must not be compromised </w:t>
      </w:r>
      <w:r w:rsidR="009B48BD">
        <w:rPr>
          <w:rFonts w:asciiTheme="minorHAnsi" w:hAnsiTheme="minorHAnsi" w:cstheme="minorHAnsi"/>
          <w:sz w:val="28"/>
          <w:szCs w:val="28"/>
        </w:rPr>
        <w:t>and every decision evaluated thoroughly before being implemented.</w:t>
      </w:r>
    </w:p>
    <w:p w14:paraId="49FB38DE" w14:textId="77777777" w:rsidR="009B48BD" w:rsidRDefault="009B48BD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45C166C1" w14:textId="3FB19B70" w:rsidR="009B48BD" w:rsidRDefault="009B48BD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consider this proposal in four weeks is unrealistic, to give a reasoned response requires Commoners that live and work in the Forest time to share their views. </w:t>
      </w:r>
    </w:p>
    <w:p w14:paraId="26F21113" w14:textId="57ECECE8" w:rsidR="001D0979" w:rsidRDefault="001D0979" w:rsidP="009B48BD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5A8A3B9D" w14:textId="1CCC09C1" w:rsidR="009B48BD" w:rsidRDefault="009B48BD" w:rsidP="009B48BD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We</w:t>
      </w:r>
      <w:r w:rsidR="001D0979">
        <w:rPr>
          <w:rFonts w:asciiTheme="minorHAnsi" w:hAnsiTheme="minorHAnsi" w:cstheme="minorHAnsi"/>
          <w:sz w:val="28"/>
          <w:szCs w:val="28"/>
        </w:rPr>
        <w:t xml:space="preserve">, the </w:t>
      </w:r>
      <w:proofErr w:type="spellStart"/>
      <w:r w:rsidR="001D0979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="001D097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strongly advise the Verderers to delay their response to allow a proper unpressurised consultation</w:t>
      </w:r>
      <w:r w:rsidR="00A24AC7">
        <w:rPr>
          <w:rFonts w:asciiTheme="minorHAnsi" w:hAnsiTheme="minorHAnsi" w:cstheme="minorHAnsi"/>
          <w:sz w:val="28"/>
          <w:szCs w:val="28"/>
        </w:rPr>
        <w:t xml:space="preserve"> to take place,</w:t>
      </w:r>
      <w:r w:rsidR="001D0979">
        <w:rPr>
          <w:rFonts w:asciiTheme="minorHAnsi" w:hAnsiTheme="minorHAnsi" w:cstheme="minorHAnsi"/>
          <w:sz w:val="28"/>
          <w:szCs w:val="28"/>
        </w:rPr>
        <w:t xml:space="preserve"> open to everyone</w:t>
      </w:r>
      <w:r w:rsidR="00A24AC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EF68F4C" w14:textId="0BF88607" w:rsidR="00041D66" w:rsidRDefault="001D0979" w:rsidP="00A24AC7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also recommend to the cyclists groups and individuals to visit the proposed new graveled tracks and then make an informed decision,</w:t>
      </w:r>
      <w:r w:rsidR="00A24AC7">
        <w:rPr>
          <w:rFonts w:asciiTheme="minorHAnsi" w:hAnsiTheme="minorHAnsi" w:cstheme="minorHAnsi"/>
          <w:sz w:val="28"/>
          <w:szCs w:val="28"/>
        </w:rPr>
        <w:t xml:space="preserve"> we have a large network of existing tracks,</w:t>
      </w:r>
      <w:r w:rsidR="00A24AC7">
        <w:rPr>
          <w:rFonts w:asciiTheme="minorHAnsi" w:hAnsiTheme="minorHAnsi" w:cstheme="minorHAnsi"/>
          <w:sz w:val="28"/>
          <w:szCs w:val="28"/>
        </w:rPr>
        <w:t/>
      </w:r>
      <w:bookmarkStart w:id="0" w:name="_GoBack"/>
      <w:bookmarkEnd w:id="0"/>
      <w:r w:rsidR="00A24AC7">
        <w:rPr>
          <w:rFonts w:asciiTheme="minorHAnsi" w:hAnsiTheme="minorHAnsi" w:cstheme="minorHAnsi"/>
          <w:sz w:val="28"/>
          <w:szCs w:val="28"/>
        </w:rPr>
        <w:t xml:space="preserve"> is it </w:t>
      </w:r>
      <w:r>
        <w:rPr>
          <w:rFonts w:asciiTheme="minorHAnsi" w:hAnsiTheme="minorHAnsi" w:cstheme="minorHAnsi"/>
          <w:sz w:val="28"/>
          <w:szCs w:val="28"/>
        </w:rPr>
        <w:t>really</w:t>
      </w:r>
      <w:r w:rsidR="00A24AC7">
        <w:rPr>
          <w:rFonts w:asciiTheme="minorHAnsi" w:hAnsiTheme="minorHAnsi" w:cstheme="minorHAnsi"/>
          <w:sz w:val="28"/>
          <w:szCs w:val="28"/>
        </w:rPr>
        <w:t xml:space="preserve"> worth losing more of this special </w:t>
      </w:r>
      <w:r>
        <w:rPr>
          <w:rFonts w:asciiTheme="minorHAnsi" w:hAnsiTheme="minorHAnsi" w:cstheme="minorHAnsi"/>
          <w:sz w:val="28"/>
          <w:szCs w:val="28"/>
        </w:rPr>
        <w:t xml:space="preserve">Forest. </w:t>
      </w:r>
    </w:p>
    <w:p w14:paraId="570E8817" w14:textId="6387BF0F" w:rsidR="00A24AC7" w:rsidRDefault="00A24AC7" w:rsidP="00A24AC7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Thank you.</w:t>
      </w:r>
    </w:p>
    <w:p w14:paraId="26FE1F0C" w14:textId="7DF9D869" w:rsidR="002F0EDB" w:rsidRPr="00EB2415" w:rsidRDefault="002F0EDB" w:rsidP="002F0EDB">
      <w:pPr>
        <w:spacing w:after="155"/>
        <w:rPr>
          <w:rFonts w:asciiTheme="minorHAnsi" w:hAnsiTheme="minorHAnsi" w:cstheme="minorHAnsi"/>
          <w:sz w:val="28"/>
          <w:szCs w:val="28"/>
        </w:rPr>
      </w:pPr>
    </w:p>
    <w:sectPr w:rsidR="002F0EDB" w:rsidRPr="00EB2415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6B3970" w:rsidRDefault="006B3970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6B3970" w:rsidRDefault="006B3970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6B3970" w:rsidRDefault="006B39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6B3970" w:rsidRDefault="006B397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6B3970" w:rsidRDefault="006B39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6B3970" w:rsidRDefault="006B3970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6B3970" w:rsidRDefault="006B3970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6B3970" w:rsidRDefault="006B39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6B3970" w:rsidRDefault="006B397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6B3970" w:rsidRDefault="006B39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F0EDB"/>
    <w:rsid w:val="00323D0E"/>
    <w:rsid w:val="00333480"/>
    <w:rsid w:val="00342DC1"/>
    <w:rsid w:val="003B0861"/>
    <w:rsid w:val="003C6F59"/>
    <w:rsid w:val="003D18D8"/>
    <w:rsid w:val="003D7E1C"/>
    <w:rsid w:val="0040673E"/>
    <w:rsid w:val="00476CFB"/>
    <w:rsid w:val="00487BE4"/>
    <w:rsid w:val="00491BBC"/>
    <w:rsid w:val="0050340B"/>
    <w:rsid w:val="00506FD3"/>
    <w:rsid w:val="0057629F"/>
    <w:rsid w:val="00597796"/>
    <w:rsid w:val="005A3040"/>
    <w:rsid w:val="00603AC8"/>
    <w:rsid w:val="0064423F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77500"/>
    <w:rsid w:val="007911C7"/>
    <w:rsid w:val="007D31CA"/>
    <w:rsid w:val="007F7049"/>
    <w:rsid w:val="00821785"/>
    <w:rsid w:val="00836860"/>
    <w:rsid w:val="00845C4B"/>
    <w:rsid w:val="0087201C"/>
    <w:rsid w:val="00872ECA"/>
    <w:rsid w:val="00897651"/>
    <w:rsid w:val="008F0714"/>
    <w:rsid w:val="00903D65"/>
    <w:rsid w:val="009164FE"/>
    <w:rsid w:val="0093548F"/>
    <w:rsid w:val="009968D3"/>
    <w:rsid w:val="009B48BD"/>
    <w:rsid w:val="009C4773"/>
    <w:rsid w:val="00A14B70"/>
    <w:rsid w:val="00A24AC7"/>
    <w:rsid w:val="00A90882"/>
    <w:rsid w:val="00AA1727"/>
    <w:rsid w:val="00AC33CC"/>
    <w:rsid w:val="00AE1B9D"/>
    <w:rsid w:val="00B07CBD"/>
    <w:rsid w:val="00B10822"/>
    <w:rsid w:val="00B24262"/>
    <w:rsid w:val="00B279E1"/>
    <w:rsid w:val="00B3055D"/>
    <w:rsid w:val="00B379D7"/>
    <w:rsid w:val="00BB3F4C"/>
    <w:rsid w:val="00BD750D"/>
    <w:rsid w:val="00BE0044"/>
    <w:rsid w:val="00BE3D55"/>
    <w:rsid w:val="00C14A08"/>
    <w:rsid w:val="00C55BEA"/>
    <w:rsid w:val="00CA620D"/>
    <w:rsid w:val="00CC5BF4"/>
    <w:rsid w:val="00CD02A5"/>
    <w:rsid w:val="00CE042D"/>
    <w:rsid w:val="00D016AC"/>
    <w:rsid w:val="00D02919"/>
    <w:rsid w:val="00D77FA8"/>
    <w:rsid w:val="00D96E34"/>
    <w:rsid w:val="00DB75BD"/>
    <w:rsid w:val="00E36835"/>
    <w:rsid w:val="00E553A9"/>
    <w:rsid w:val="00E8172E"/>
    <w:rsid w:val="00EA6CDF"/>
    <w:rsid w:val="00EB2415"/>
    <w:rsid w:val="00F403B4"/>
    <w:rsid w:val="00F90097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8</cp:revision>
  <cp:lastPrinted>2024-10-15T20:12:00Z</cp:lastPrinted>
  <dcterms:created xsi:type="dcterms:W3CDTF">2024-10-14T17:01:00Z</dcterms:created>
  <dcterms:modified xsi:type="dcterms:W3CDTF">2024-10-15T20:14:00Z</dcterms:modified>
</cp:coreProperties>
</file>